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b/>
          <w:kern w:val="0"/>
          <w:sz w:val="32"/>
          <w:shd w:val="clear" w:color="auto" w:fill="FFFFFF"/>
        </w:rPr>
      </w:pPr>
      <w:bookmarkStart w:id="0" w:name="_GoBack"/>
      <w:r>
        <w:rPr>
          <w:rFonts w:hint="eastAsia"/>
          <w:b/>
          <w:kern w:val="0"/>
          <w:sz w:val="32"/>
          <w:shd w:val="clear" w:color="auto" w:fill="FFFFFF"/>
        </w:rPr>
        <w:t>夹江外国语实验学校</w:t>
      </w:r>
      <w:r>
        <w:rPr>
          <w:b/>
          <w:kern w:val="0"/>
          <w:sz w:val="32"/>
          <w:shd w:val="clear" w:color="auto" w:fill="FFFFFF"/>
        </w:rPr>
        <w:t>招聘教师报名登记表</w:t>
      </w:r>
    </w:p>
    <w:bookmarkEnd w:id="0"/>
    <w:p>
      <w:pPr>
        <w:shd w:val="solid" w:color="FFFFFF" w:fill="auto"/>
        <w:autoSpaceDN w:val="0"/>
        <w:spacing w:line="360" w:lineRule="auto"/>
        <w:ind w:firstLine="480" w:firstLineChars="200"/>
        <w:jc w:val="center"/>
        <w:rPr>
          <w:sz w:val="24"/>
          <w:shd w:val="clear" w:color="auto" w:fill="FFFFFF"/>
        </w:rPr>
      </w:pPr>
    </w:p>
    <w:tbl>
      <w:tblPr>
        <w:tblStyle w:val="2"/>
        <w:tblW w:w="8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9"/>
        <w:gridCol w:w="1236"/>
        <w:gridCol w:w="725"/>
        <w:gridCol w:w="850"/>
        <w:gridCol w:w="39"/>
        <w:gridCol w:w="157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英语等级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教师资格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资格证编号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/>
                <w:kern w:val="0"/>
                <w:sz w:val="24"/>
              </w:rPr>
              <w:t>（从读高中填起）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预报岗位</w:t>
            </w:r>
          </w:p>
        </w:tc>
        <w:tc>
          <w:tcPr>
            <w:tcW w:w="7388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报名者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66777"/>
    <w:rsid w:val="181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2020-09-22T14:32:00Z</dcterms:created>
  <dc:creator>Vivi</dc:creator>
  <cp:lastModifiedBy>Vivi</cp:lastModifiedBy>
  <dcterms:modified xsi:type="dcterms:W3CDTF">2020-09-22T14:33:23Z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